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712"/>
        <w:gridCol w:w="1507"/>
        <w:gridCol w:w="624"/>
        <w:gridCol w:w="624"/>
        <w:gridCol w:w="624"/>
        <w:gridCol w:w="624"/>
        <w:gridCol w:w="624"/>
        <w:gridCol w:w="628"/>
        <w:gridCol w:w="473"/>
        <w:gridCol w:w="627"/>
        <w:gridCol w:w="624"/>
        <w:gridCol w:w="624"/>
        <w:gridCol w:w="624"/>
        <w:gridCol w:w="715"/>
        <w:gridCol w:w="715"/>
        <w:gridCol w:w="715"/>
        <w:gridCol w:w="648"/>
        <w:gridCol w:w="648"/>
        <w:gridCol w:w="648"/>
      </w:tblGrid>
      <w:tr w:rsidR="000C409E" w:rsidRPr="000C409E" w:rsidTr="000C409E">
        <w:trPr>
          <w:jc w:val="center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№ п/п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proofErr w:type="spellStart"/>
            <w:r w:rsidRPr="000C409E">
              <w:rPr>
                <w:lang w:val="en-US"/>
              </w:rPr>
              <w:t>Муниципальный</w:t>
            </w:r>
            <w:proofErr w:type="spellEnd"/>
            <w:r w:rsidRPr="000C409E">
              <w:rPr>
                <w:lang w:val="en-US"/>
              </w:rPr>
              <w:t xml:space="preserve"> </w:t>
            </w:r>
            <w:proofErr w:type="spellStart"/>
            <w:r w:rsidRPr="000C409E">
              <w:rPr>
                <w:lang w:val="en-US"/>
              </w:rPr>
              <w:t>район</w:t>
            </w:r>
            <w:proofErr w:type="spellEnd"/>
            <w:r w:rsidRPr="000C409E">
              <w:rPr>
                <w:lang w:val="en-US"/>
              </w:rPr>
              <w:t>/</w:t>
            </w:r>
            <w:proofErr w:type="spellStart"/>
            <w:r w:rsidRPr="000C409E">
              <w:rPr>
                <w:lang w:val="en-US"/>
              </w:rPr>
              <w:t>городской</w:t>
            </w:r>
            <w:proofErr w:type="spellEnd"/>
            <w:r w:rsidRPr="000C409E">
              <w:rPr>
                <w:lang w:val="en-US"/>
              </w:rPr>
              <w:t xml:space="preserve"> </w:t>
            </w:r>
            <w:proofErr w:type="spellStart"/>
            <w:r w:rsidRPr="000C409E">
              <w:rPr>
                <w:lang w:val="en-US"/>
              </w:rPr>
              <w:t>округ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proofErr w:type="spellStart"/>
            <w:r w:rsidRPr="000C409E">
              <w:rPr>
                <w:lang w:val="en-US"/>
              </w:rPr>
              <w:t>Наименование</w:t>
            </w:r>
            <w:proofErr w:type="spellEnd"/>
            <w:r w:rsidRPr="000C409E">
              <w:rPr>
                <w:lang w:val="en-US"/>
              </w:rPr>
              <w:t xml:space="preserve"> </w:t>
            </w:r>
            <w:proofErr w:type="spellStart"/>
            <w:r w:rsidRPr="000C409E">
              <w:rPr>
                <w:lang w:val="en-US"/>
              </w:rPr>
              <w:t>учреждения</w:t>
            </w:r>
            <w:proofErr w:type="spellEnd"/>
          </w:p>
        </w:tc>
        <w:tc>
          <w:tcPr>
            <w:tcW w:w="1080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proofErr w:type="spellStart"/>
            <w:r w:rsidRPr="000C409E">
              <w:rPr>
                <w:lang w:val="en-US"/>
              </w:rPr>
              <w:t>Критерии</w:t>
            </w:r>
            <w:proofErr w:type="spellEnd"/>
          </w:p>
        </w:tc>
      </w:tr>
      <w:tr w:rsidR="000C409E" w:rsidRPr="000C409E" w:rsidTr="000C409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3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t>1 –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t>3-Доступность образовательной деятельности для инвалидов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 xml:space="preserve">4-Доброжелательность, </w:t>
            </w:r>
            <w:proofErr w:type="spellStart"/>
            <w:r w:rsidRPr="000C409E">
              <w:rPr>
                <w:lang w:val="en-US"/>
              </w:rPr>
              <w:t>вежливость</w:t>
            </w:r>
            <w:proofErr w:type="spellEnd"/>
            <w:r w:rsidRPr="000C409E">
              <w:rPr>
                <w:lang w:val="en-US"/>
              </w:rPr>
              <w:t xml:space="preserve"> </w:t>
            </w:r>
            <w:proofErr w:type="spellStart"/>
            <w:r w:rsidRPr="000C409E">
              <w:rPr>
                <w:lang w:val="en-US"/>
              </w:rPr>
              <w:t>работников</w:t>
            </w:r>
            <w:proofErr w:type="spellEnd"/>
            <w:r w:rsidRPr="000C409E">
              <w:rPr>
                <w:lang w:val="en-US"/>
              </w:rPr>
              <w:t xml:space="preserve"> </w:t>
            </w:r>
            <w:proofErr w:type="spellStart"/>
            <w:r w:rsidRPr="000C409E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t>5-Удовлетворенность условиями осуществления образовательной деятельности организаций</w:t>
            </w:r>
          </w:p>
        </w:tc>
      </w:tr>
      <w:tr w:rsidR="000C409E" w:rsidRPr="000C409E" w:rsidTr="000C409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2.1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2.2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3.2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3.3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4.1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4.2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4.3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5.1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5.2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5.3</w:t>
            </w:r>
          </w:p>
        </w:tc>
      </w:tr>
      <w:tr w:rsidR="000C409E" w:rsidRPr="000C409E" w:rsidTr="000C409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1.1.1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1.1.2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1.2.1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1.3.2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2.1.1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/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2.3.1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3.1.1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3.2.1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3.3.1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4.1.1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4.2.1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4.3.1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5.1.1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5.2.1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5.3.1</w:t>
            </w:r>
          </w:p>
        </w:tc>
      </w:tr>
      <w:tr w:rsidR="000C409E" w:rsidRPr="000C409E" w:rsidTr="000C409E">
        <w:trPr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227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 xml:space="preserve">г. </w:t>
            </w:r>
            <w:proofErr w:type="spellStart"/>
            <w:r w:rsidRPr="000C409E">
              <w:rPr>
                <w:lang w:val="en-US"/>
              </w:rPr>
              <w:t>Ярославль</w:t>
            </w:r>
            <w:proofErr w:type="spellEnd"/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МДОУ д/с № 167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94.0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/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96.8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83.3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98.8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98.4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96.4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97.2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97.6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97.2</w:t>
            </w:r>
          </w:p>
        </w:tc>
      </w:tr>
      <w:tr w:rsidR="000C409E" w:rsidRPr="000C409E" w:rsidTr="000C40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09E" w:rsidRPr="000C409E" w:rsidRDefault="000C409E" w:rsidP="000C409E"/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94.4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93.6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/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96.8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83.3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98.8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98.4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96.4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97.2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97.6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09E" w:rsidRPr="000C409E" w:rsidRDefault="000C409E" w:rsidP="000C409E">
            <w:r w:rsidRPr="000C409E">
              <w:rPr>
                <w:lang w:val="en-US"/>
              </w:rPr>
              <w:t>97.2</w:t>
            </w:r>
          </w:p>
        </w:tc>
      </w:tr>
    </w:tbl>
    <w:p w:rsidR="000C409E" w:rsidRPr="000C409E" w:rsidRDefault="000C409E" w:rsidP="000C409E">
      <w:r w:rsidRPr="000C409E">
        <w:t xml:space="preserve">Основные </w:t>
      </w:r>
      <w:proofErr w:type="gramStart"/>
      <w:r w:rsidRPr="000C409E">
        <w:t>недостатки:   </w:t>
      </w:r>
      <w:proofErr w:type="gramEnd"/>
      <w:r w:rsidRPr="000C409E">
        <w:t xml:space="preserve">    Низкий уровень доступности образовательной деятельности для инвалидов.   </w:t>
      </w:r>
    </w:p>
    <w:p w:rsidR="000C409E" w:rsidRPr="000C409E" w:rsidRDefault="000C409E" w:rsidP="000C409E">
      <w:r w:rsidRPr="000C409E">
        <w:t>Выводы: На высоком уровне находится удовлетворенность содержанием материалов официального сайта организации. Выше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информационного стенда; комфортность условий, в которых осуществляется образовательная деятельность; доброжелательность и вежливость работников организации. Ниже среднего уровня доступность образовательной деятельности для инвалидов.</w:t>
      </w:r>
    </w:p>
    <w:p w:rsidR="000C409E" w:rsidRPr="000C409E" w:rsidRDefault="000C409E" w:rsidP="000C409E">
      <w:proofErr w:type="gramStart"/>
      <w:r w:rsidRPr="000C409E">
        <w:t>Предложения:   </w:t>
      </w:r>
      <w:proofErr w:type="gramEnd"/>
      <w:r w:rsidRPr="000C409E">
        <w:t xml:space="preserve">    Обеспечивать и улучшать условия доступности для инвалидов территории и помещений образовательной организации. 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75680" w:rsidRDefault="00F75680">
      <w:bookmarkStart w:id="0" w:name="_GoBack"/>
      <w:bookmarkEnd w:id="0"/>
    </w:p>
    <w:sectPr w:rsidR="00F75680" w:rsidSect="000C4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2E" w:rsidRDefault="00D0172E" w:rsidP="000C409E">
      <w:pPr>
        <w:spacing w:after="0" w:line="240" w:lineRule="auto"/>
      </w:pPr>
      <w:r>
        <w:separator/>
      </w:r>
    </w:p>
  </w:endnote>
  <w:endnote w:type="continuationSeparator" w:id="0">
    <w:p w:rsidR="00D0172E" w:rsidRDefault="00D0172E" w:rsidP="000C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2E" w:rsidRDefault="00D0172E" w:rsidP="000C409E">
      <w:pPr>
        <w:spacing w:after="0" w:line="240" w:lineRule="auto"/>
      </w:pPr>
      <w:r>
        <w:separator/>
      </w:r>
    </w:p>
  </w:footnote>
  <w:footnote w:type="continuationSeparator" w:id="0">
    <w:p w:rsidR="00D0172E" w:rsidRDefault="00D0172E" w:rsidP="000C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9E"/>
    <w:rsid w:val="000C409E"/>
    <w:rsid w:val="00D0172E"/>
    <w:rsid w:val="00F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9992-7B35-4691-A005-A0B07B5D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9E"/>
  </w:style>
  <w:style w:type="paragraph" w:styleId="a5">
    <w:name w:val="footer"/>
    <w:basedOn w:val="a"/>
    <w:link w:val="a6"/>
    <w:uiPriority w:val="99"/>
    <w:unhideWhenUsed/>
    <w:rsid w:val="000C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2020-03-10T17:40:00Z</dcterms:created>
  <dcterms:modified xsi:type="dcterms:W3CDTF">2020-03-10T17:45:00Z</dcterms:modified>
</cp:coreProperties>
</file>