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F1A8" w14:textId="0F289F57" w:rsidR="008D1F54" w:rsidRPr="00122C70" w:rsidRDefault="008D1F54" w:rsidP="008D1F5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</w:pPr>
      <w:r w:rsidRPr="008D1F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  <w:t xml:space="preserve">Консультация для воспитателей детского сада по </w:t>
      </w:r>
      <w:proofErr w:type="spellStart"/>
      <w:r w:rsidRPr="008D1F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  <w:t>ФЭМП</w:t>
      </w:r>
      <w:proofErr w:type="spellEnd"/>
      <w:r w:rsidRPr="00122C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  <w:t>.</w:t>
      </w:r>
    </w:p>
    <w:p w14:paraId="247578E4" w14:textId="49AB83B7" w:rsidR="008D1F54" w:rsidRPr="00122C70" w:rsidRDefault="008D1F54" w:rsidP="008D1F5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14:paraId="53E8E8DC" w14:textId="77777777" w:rsidR="008D1F54" w:rsidRPr="00122C70" w:rsidRDefault="008D1F54" w:rsidP="008D1F5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14:paraId="65082D96" w14:textId="7FA8F0BE" w:rsidR="008D1F54" w:rsidRPr="008D1F54" w:rsidRDefault="008D1F54" w:rsidP="008D1F54">
      <w:pPr>
        <w:spacing w:after="7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122C7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  Волкова</w:t>
      </w:r>
      <w:proofErr w:type="gramEnd"/>
      <w:r w:rsidRPr="00122C7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Валентина Николаевна</w:t>
      </w:r>
    </w:p>
    <w:p w14:paraId="385BDE93" w14:textId="77777777" w:rsidR="008D1F54" w:rsidRPr="00122C70" w:rsidRDefault="008D1F54" w:rsidP="008D1F5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14:paraId="7B04A22A" w14:textId="04CD4AAF" w:rsidR="008D1F54" w:rsidRPr="008D1F54" w:rsidRDefault="008D1F54" w:rsidP="008D1F5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D1F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Значение формирования математических представлений в повседневной жизни</w:t>
      </w:r>
    </w:p>
    <w:p w14:paraId="7BCE3172" w14:textId="539BEE73" w:rsidR="008D1F54" w:rsidRPr="008D1F54" w:rsidRDefault="00122C70" w:rsidP="0012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proofErr w:type="gramStart"/>
      <w:r w:rsidR="008D1F54"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Математика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явление общечеловеческой культуры и в развитии личности растущего человека чрезвычайно важна.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Математика сегодня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одна из наиболее важных областей знания современного человека. Широкое использование техники, в том числе и компьютерной, требует от него определенного минимума математических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представлений.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раннего детства и до самой старости мы в той или иной мере связаны с математикой (даже набор телефонного номера требует знания цифр и умения запоминать цифровые последовательности).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повседневной жизни, в быту, в играх ребенок рано начинает встречаться с ситуациями, требующими применения математического решения (приготовить угощение для друзей, накрыть стол для кукол, разделить конфеты поровну и т.д.), знания таких отношений, как "много", "мало", "больше", "меньше", "поровну", умения определить и выбрать количество предметов во множестве. Сперва с помощью взрослых, далее самостоятельно дети разрешают возникающие проблемы. Итак, уже в дошкольном возрасте ребенок знакомится с математикой и овладевает элементарными вычислительными умениями.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математической подготовке дошкольников наряду с обучением детей счету, развитием представлений о количестве и числе в пределах первого десятка, делению предметов на равные части большое внимание уделяется операциям с наглядно представленными множествами, проведению измерений с помощью условных мерок, определению объема сыпучих и жидких тел, развитию глазомера ребят, их представлений о геометрических фигурах, о времени, формированию понимания пространственных отношений.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сюжете и содержании игр, а также в игровых действиях отражают знакомую им область действительности: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игре «Магазин» он пересчитывает предметы, записывает свои подсчеты, измеряет ткань, ленты, веревочки и др.;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-в игре «Транспорт» устанавливает маршруты и рейсы поездов, самолетов, автобусов и т. д.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Математическое содержание включается в сказки как необходимые моменты сюжета, от которых зависит его дальнейшее развертывание. (</w:t>
      </w:r>
      <w:proofErr w:type="gramStart"/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отмерить определенное количество шагов или мерок в ту или иную сторону; чтобы добраться до замка Кощея Бессмертного, необходимо правильно «прочесть» письмо, в котором представлен план пути, и т.д.)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Математическое 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понятия высоты.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позволяет сделать математическое содержание материалом сюжетно-ролевой игры, обусловив тем самым его творческое освоение. Так, например, материалом 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</w:t>
      </w:r>
      <w:proofErr w:type="gramStart"/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бельчат</w:t>
      </w:r>
      <w:proofErr w:type="gramEnd"/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грибы можно посчитать палочками.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Математическое 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 математическим содержанием 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F54"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занятиях по математике</w:t>
      </w:r>
      <w:r w:rsidR="008D1F54"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 занимательная задача доступна ребенку, у него складывается положительное эмоциональное отношение к ней. Ребенку интересна конечная цель: сложить, найти нужную фигуру, преобразовать. При этом дети пользуются двумя видами поисковых проблем: практическими (действия в подборе, перекладывании) и мыслительными (обдумывании хода, предугадывании результата). В ходе поиска дети проявляют догадку, т.е. как бы внезапно приходят к правильному решению. На самом деле они находят путь, способ решения. Занимательные задачи с математическим смыслом побуждают детей применять находчивость, смекалку, чувства юмора, приобщают детей к активной умственной деятельности.</w:t>
      </w:r>
    </w:p>
    <w:p w14:paraId="304BE876" w14:textId="77777777" w:rsidR="008D1F54" w:rsidRPr="008D1F54" w:rsidRDefault="008D1F54" w:rsidP="00122C7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proofErr w:type="spellStart"/>
      <w:r w:rsidRPr="008D1F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2.Игры</w:t>
      </w:r>
      <w:proofErr w:type="spellEnd"/>
    </w:p>
    <w:p w14:paraId="782B58A0" w14:textId="6799C853" w:rsidR="008D1F54" w:rsidRPr="008D1F54" w:rsidRDefault="008D1F54" w:rsidP="0012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1.Задачи</w:t>
      </w:r>
      <w:proofErr w:type="spellEnd"/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-шутки 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занимательные игровые задачи с математическим смыслом. Для решения их необходимо проявить находчивость, смекалку, понимание юмора, нежели познания в математике. Задачи-шутки для детей 6-7 лет: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да я, да мы с тобой. Сколько нас всего? (Двое.)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Даши внучка Маша, кот Пушок, собака Дружок. Сколько у бабушки внуков?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помощью только одной палочки образовать на столе треугольник? (Положить ее на угол стола.)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концов у палки? У двух палок? У двух с половиной? (шесть.)</w:t>
      </w:r>
    </w:p>
    <w:p w14:paraId="31F3F686" w14:textId="77777777" w:rsidR="008D1F54" w:rsidRPr="008D1F54" w:rsidRDefault="008D1F54" w:rsidP="0012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лежат в ряд три палочки. Как сделать среднюю крайней, не трогая, ее? (Переложить крайнюю.)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помощью двух палочек образовать на столе квадрат? (Положить их в угол стола.)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разделить 5 яблок между 5 девочками так, чтобы одно яблоко осталось в корзине. (Одна должна взять яблоко вместе с корзиной.)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Логические концовки.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два больше одного, то один... (меньше двух).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Саша вышел из дома раньше Сережи, то Сережа ... (вышел позже Саши).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река глубже ручейка, то ручеек ... (мельче реки).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правая рука справа, то левая ... (слева).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стол выше стула, то стул ... (ниже стола).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Загадки занимательные.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имеют большое значение при развитии мышления, воображения дошкольников. При знакомстве с числами можно предлагать детям разгадывать такие загадки, в которых упоминаются те или иные числительные.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 друг за другом ходят, друг друга не находят. (Месяцы.)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мальчиков, пять чуланчиков, разошлись мальчики в темные чуланчики. (Пальцы в перчатке.)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мерзнуть пять ребят в печке вязаной сидят. (Рукавица.)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ноги, а ходить не может. (стол)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братцев в одном домике живут. (Варежка.)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становится легче, когда его надувают? (Шарик.)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четырех ногах стою, ходить вовсе не могу. (Стол.)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четыре зуба. Каждый день появляется за столом, а ничего не ест. Что это? (Вилка.)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Задачи в стихотворной форме.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 по лесу шел. на обед грибы нашел: два под березой, один у осины. Сколько их будет в плетеной корзине?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кустом у реки жили майские жуки. Дочка, сын, отец и мать. Кто их может сосчитать?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Подарил утятам ежик восемь кожаных </w:t>
      </w:r>
      <w:proofErr w:type="gramStart"/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сапожек</w:t>
      </w:r>
      <w:proofErr w:type="gramEnd"/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ответит из ребят, сколько было всех утят?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Стихи-шутки: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Плачет Ира, не унять, очень грустно Ире: стульев было ровно пять, а теперь четыре. Начал младший брат считать: «Раз, два, три, четыре, пять.» «Не реви!</w:t>
      </w:r>
      <w:proofErr w:type="gramStart"/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»,-</w:t>
      </w:r>
      <w:proofErr w:type="gramEnd"/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 малыш, - «Ведь на пятом ты сидишь!»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Для закрепления навыков обратного счета также можно использовать считалки. Например: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Девять, восемь, семь, шесть, Пять, четыре, три, два, один, В прятки мы играть хотим. Надо только нам узнать, Кто из нас пойдет искать.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Формированию элементарных математических представлений могут помочь пословицы и поговорки. Помогут пословицы и при изучении временных представлений.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Декабрь год кончает, зиму начинает.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Семеро одного не ждут.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раз отмерь, один отрежь.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приемы и методы делают счет наиболее интересным для ребят. Они и сами не замечают, как в игре осваивают необходимые навыки. А практика показывает, что знания и умения, приобретенные в игровой деятельности, более прочные, устойчивые, осознанные и вызывают интерес к действиям с числами даже в повседневной жизни.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представляет собой сложную науку, которая может вызвать определенные трудности во время его формирования. Регулярное использование на занятиях по математике системы игровых заданий и упражнений, нацеленных на развитие познавательных способностей, расширяет математический кругозор, способствует математическому развитию, повышает качество математической подготовленности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игр позволяет ребенку подойти к открытию нового и закреплению уже изученного. Незаметно для себя, в процессе игры, дошкольники считают, складывают, вычитают, решают разного рода логические задачи, формирующие определенные логические операции.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играм удаётся сконцентрировать внимание и привлечь интерес даже у самых несобранных детей. В начале их увлекают только игровые действия, а затем и то, чему учит та или иная игра.</w:t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учебного процесса на занятиях математикой, конечно, не обойтись. Но в наших силах сделать его веселым и </w:t>
      </w:r>
      <w:proofErr w:type="gramStart"/>
      <w:r w:rsidRPr="008D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увлекательным..</w:t>
      </w:r>
      <w:proofErr w:type="gramEnd"/>
    </w:p>
    <w:p w14:paraId="72BC0439" w14:textId="77777777" w:rsidR="0024489F" w:rsidRPr="00122C70" w:rsidRDefault="0024489F" w:rsidP="00122C70">
      <w:pPr>
        <w:rPr>
          <w:sz w:val="28"/>
          <w:szCs w:val="28"/>
        </w:rPr>
      </w:pPr>
    </w:p>
    <w:sectPr w:rsidR="0024489F" w:rsidRPr="001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54"/>
    <w:rsid w:val="00122C70"/>
    <w:rsid w:val="0024489F"/>
    <w:rsid w:val="005159D2"/>
    <w:rsid w:val="008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5123"/>
  <w15:chartTrackingRefBased/>
  <w15:docId w15:val="{0DE45B85-8391-4D39-8CDA-366AFA3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2022-07-31T16:13:00Z</dcterms:created>
  <dcterms:modified xsi:type="dcterms:W3CDTF">2022-07-31T16:26:00Z</dcterms:modified>
</cp:coreProperties>
</file>