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A5" w:rsidRDefault="000041A5" w:rsidP="000041A5">
      <w:pPr>
        <w:pStyle w:val="c7"/>
        <w:shd w:val="clear" w:color="auto" w:fill="FFFFFF"/>
        <w:spacing w:before="0" w:beforeAutospacing="0" w:after="0" w:afterAutospacing="0"/>
        <w:jc w:val="center"/>
        <w:rPr>
          <w:rFonts w:ascii="Calibri" w:hAnsi="Calibri" w:cs="Calibri"/>
          <w:color w:val="000000"/>
          <w:sz w:val="22"/>
          <w:szCs w:val="22"/>
        </w:rPr>
      </w:pPr>
      <w:r>
        <w:rPr>
          <w:rStyle w:val="c8"/>
          <w:color w:val="000000"/>
          <w:sz w:val="28"/>
          <w:szCs w:val="28"/>
        </w:rPr>
        <w:t>Консультация в средней группе для родителей.</w:t>
      </w:r>
    </w:p>
    <w:p w:rsidR="000041A5" w:rsidRDefault="000041A5" w:rsidP="000041A5">
      <w:pPr>
        <w:pStyle w:val="c15"/>
        <w:shd w:val="clear" w:color="auto" w:fill="FFFFFF"/>
        <w:spacing w:before="0" w:beforeAutospacing="0" w:after="0" w:afterAutospacing="0"/>
        <w:jc w:val="center"/>
        <w:rPr>
          <w:rFonts w:ascii="Calibri" w:hAnsi="Calibri" w:cs="Calibri"/>
          <w:color w:val="000000"/>
          <w:sz w:val="22"/>
          <w:szCs w:val="22"/>
        </w:rPr>
      </w:pPr>
      <w:r>
        <w:rPr>
          <w:rStyle w:val="c8"/>
          <w:color w:val="000000"/>
          <w:sz w:val="28"/>
          <w:szCs w:val="28"/>
        </w:rPr>
        <w:t> </w:t>
      </w:r>
      <w:r>
        <w:rPr>
          <w:rStyle w:val="c10"/>
          <w:rFonts w:ascii="Verdana" w:hAnsi="Verdana" w:cs="Calibri"/>
          <w:b/>
          <w:bCs/>
          <w:color w:val="000000"/>
        </w:rPr>
        <w:t>Математика в повседневной жизни ребенка.</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 xml:space="preserve">Основное усилие и </w:t>
      </w:r>
      <w:proofErr w:type="gramStart"/>
      <w:r>
        <w:rPr>
          <w:rStyle w:val="c1"/>
          <w:color w:val="3A3A3A"/>
          <w:sz w:val="28"/>
          <w:szCs w:val="28"/>
        </w:rPr>
        <w:t>педагогов</w:t>
      </w:r>
      <w:proofErr w:type="gramEnd"/>
      <w:r>
        <w:rPr>
          <w:rStyle w:val="c1"/>
          <w:color w:val="3A3A3A"/>
          <w:sz w:val="28"/>
          <w:szCs w:val="28"/>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Pr>
          <w:rStyle w:val="c1"/>
          <w:color w:val="3A3A3A"/>
          <w:sz w:val="28"/>
          <w:szCs w:val="28"/>
        </w:rPr>
        <w:t>вербализма</w:t>
      </w:r>
      <w:proofErr w:type="spellEnd"/>
      <w:r>
        <w:rPr>
          <w:rStyle w:val="c1"/>
          <w:color w:val="3A3A3A"/>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3"/>
          <w:b/>
          <w:bCs/>
          <w:color w:val="3A3A3A"/>
          <w:sz w:val="28"/>
          <w:szCs w:val="28"/>
        </w:rPr>
        <w:t>Черпать свои знания по математике ребенок должен не только с занятий по математике в детском саду, но и из своей повседневной жизни, </w:t>
      </w:r>
      <w:r>
        <w:rPr>
          <w:rStyle w:val="c3"/>
          <w:b/>
          <w:bCs/>
          <w:color w:val="3A3A3A"/>
          <w:sz w:val="28"/>
          <w:szCs w:val="28"/>
          <w:u w:val="single"/>
        </w:rPr>
        <w:t>из наблюдений за явлениями окружающего его мира</w:t>
      </w:r>
      <w:r>
        <w:rPr>
          <w:rStyle w:val="c3"/>
          <w:b/>
          <w:bCs/>
          <w:color w:val="3A3A3A"/>
          <w:sz w:val="28"/>
          <w:szCs w:val="28"/>
        </w:rPr>
        <w:t>.</w:t>
      </w:r>
      <w:r>
        <w:rPr>
          <w:rStyle w:val="c1"/>
          <w:color w:val="3A3A3A"/>
          <w:sz w:val="28"/>
          <w:szCs w:val="28"/>
        </w:rPr>
        <w:t>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lastRenderedPageBreak/>
        <w:t xml:space="preserve">Обсуждение заданий следует начинать тогда, когда малыш не очень возбужден и не занят </w:t>
      </w:r>
      <w:proofErr w:type="gramStart"/>
      <w:r>
        <w:rPr>
          <w:rStyle w:val="c1"/>
          <w:color w:val="3A3A3A"/>
          <w:sz w:val="28"/>
          <w:szCs w:val="28"/>
        </w:rPr>
        <w:t>каким либо</w:t>
      </w:r>
      <w:proofErr w:type="gramEnd"/>
      <w:r>
        <w:rPr>
          <w:rStyle w:val="c1"/>
          <w:color w:val="3A3A3A"/>
          <w:sz w:val="28"/>
          <w:szCs w:val="28"/>
        </w:rPr>
        <w:t xml:space="preserve"> интересным делом: ведь ему предлагают поиграть, а игра - дело добровольное!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3"/>
          <w:b/>
          <w:bCs/>
          <w:color w:val="3A3A3A"/>
          <w:sz w:val="28"/>
          <w:szCs w:val="28"/>
        </w:rPr>
        <w:t>Обращайте внимание детей на форму различных предметов в окружающем мире, их количество.</w:t>
      </w:r>
      <w:r>
        <w:rPr>
          <w:rStyle w:val="c1"/>
          <w:color w:val="3A3A3A"/>
          <w:sz w:val="28"/>
          <w:szCs w:val="28"/>
        </w:rPr>
        <w:t xml:space="preserve">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rPr>
          <w:rStyle w:val="c1"/>
          <w:color w:val="3A3A3A"/>
          <w:sz w:val="28"/>
          <w:szCs w:val="28"/>
        </w:rPr>
        <w:t>Спросите</w:t>
      </w:r>
      <w:proofErr w:type="gramEnd"/>
      <w:r>
        <w:rPr>
          <w:rStyle w:val="c1"/>
          <w:color w:val="3A3A3A"/>
          <w:sz w:val="28"/>
          <w:szCs w:val="28"/>
        </w:rPr>
        <w:t xml:space="preserve"> чего у них по два: две руки, две ноги, два уха, два глаза, две ступни, два локтя, пусть ребенок покажет их. И чего по одному.</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gramStart"/>
      <w:r>
        <w:rPr>
          <w:rStyle w:val="c1"/>
          <w:color w:val="3A3A3A"/>
          <w:sz w:val="28"/>
          <w:szCs w:val="28"/>
        </w:rPr>
        <w:t>по парного сопоставления</w:t>
      </w:r>
      <w:proofErr w:type="gramEnd"/>
      <w:r>
        <w:rPr>
          <w:rStyle w:val="c1"/>
          <w:color w:val="3A3A3A"/>
          <w:sz w:val="28"/>
          <w:szCs w:val="28"/>
        </w:rPr>
        <w:t>.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3"/>
          <w:b/>
          <w:bCs/>
          <w:color w:val="3A3A3A"/>
          <w:sz w:val="28"/>
          <w:szCs w:val="28"/>
        </w:rPr>
        <w:t>По дороге в детский сад или домой</w:t>
      </w:r>
      <w:r>
        <w:rPr>
          <w:rStyle w:val="c1"/>
          <w:color w:val="3A3A3A"/>
          <w:sz w:val="28"/>
          <w:szCs w:val="28"/>
        </w:rPr>
        <w:t>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3"/>
          <w:b/>
          <w:bCs/>
          <w:color w:val="3A3A3A"/>
          <w:sz w:val="28"/>
          <w:szCs w:val="28"/>
        </w:rPr>
        <w:t>Во время чтения</w:t>
      </w:r>
      <w:r>
        <w:rPr>
          <w:rStyle w:val="c1"/>
          <w:color w:val="3A3A3A"/>
          <w:sz w:val="28"/>
          <w:szCs w:val="28"/>
        </w:rPr>
        <w:t>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3"/>
          <w:b/>
          <w:bCs/>
          <w:color w:val="3A3A3A"/>
          <w:sz w:val="28"/>
          <w:szCs w:val="28"/>
        </w:rPr>
        <w:t>Дети знакомятся с цифрами</w:t>
      </w:r>
      <w:r>
        <w:rPr>
          <w:rStyle w:val="c1"/>
          <w:color w:val="3A3A3A"/>
          <w:sz w:val="28"/>
          <w:szCs w:val="28"/>
        </w:rPr>
        <w:t xml:space="preserve">. Обращайте внимание на цифры, которые окружают нас в повседневной жизни, в различных ситуациях, </w:t>
      </w:r>
      <w:proofErr w:type="gramStart"/>
      <w:r>
        <w:rPr>
          <w:rStyle w:val="c1"/>
          <w:color w:val="3A3A3A"/>
          <w:sz w:val="28"/>
          <w:szCs w:val="28"/>
        </w:rPr>
        <w:t>например</w:t>
      </w:r>
      <w:proofErr w:type="gramEnd"/>
      <w:r>
        <w:rPr>
          <w:rStyle w:val="c1"/>
          <w:color w:val="3A3A3A"/>
          <w:sz w:val="28"/>
          <w:szCs w:val="28"/>
        </w:rPr>
        <w:t xml:space="preserve"> на циферблате, в календаре, в рекламной газете, на телефонном аппарате, страница в книге, номер вашего дома, квартиры, номер машины.</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3"/>
          <w:b/>
          <w:bCs/>
          <w:color w:val="3A3A3A"/>
          <w:sz w:val="28"/>
          <w:szCs w:val="28"/>
        </w:rPr>
        <w:t>Предложите ребенку вместе с вами рассмотреть цифры на телефоне</w:t>
      </w:r>
      <w:r>
        <w:rPr>
          <w:rStyle w:val="c1"/>
          <w:color w:val="3A3A3A"/>
          <w:sz w:val="28"/>
          <w:szCs w:val="28"/>
        </w:rPr>
        <w:t xml:space="preserve">,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w:t>
      </w:r>
      <w:r>
        <w:rPr>
          <w:rStyle w:val="c1"/>
          <w:color w:val="3A3A3A"/>
          <w:sz w:val="28"/>
          <w:szCs w:val="28"/>
        </w:rPr>
        <w:lastRenderedPageBreak/>
        <w:t xml:space="preserve">или покажи ту цифру, сколько </w:t>
      </w:r>
      <w:proofErr w:type="gramStart"/>
      <w:r>
        <w:rPr>
          <w:rStyle w:val="c1"/>
          <w:color w:val="3A3A3A"/>
          <w:sz w:val="28"/>
          <w:szCs w:val="28"/>
        </w:rPr>
        <w:t>предметов(</w:t>
      </w:r>
      <w:proofErr w:type="gramEnd"/>
      <w:r>
        <w:rPr>
          <w:rStyle w:val="c1"/>
          <w:color w:val="3A3A3A"/>
          <w:sz w:val="28"/>
          <w:szCs w:val="28"/>
        </w:rPr>
        <w:t>сколько у тебя пуговиц на кофточке).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 xml:space="preserve">Приобретите ребенку игру с цифрами, любую, </w:t>
      </w:r>
      <w:proofErr w:type="gramStart"/>
      <w:r>
        <w:rPr>
          <w:rStyle w:val="c1"/>
          <w:color w:val="3A3A3A"/>
          <w:sz w:val="28"/>
          <w:szCs w:val="28"/>
        </w:rPr>
        <w:t>например</w:t>
      </w:r>
      <w:proofErr w:type="gramEnd"/>
      <w:r>
        <w:rPr>
          <w:rStyle w:val="c1"/>
          <w:color w:val="3A3A3A"/>
          <w:sz w:val="28"/>
          <w:szCs w:val="28"/>
        </w:rPr>
        <w:t xml:space="preserve"> «Пятнашки». Предложите разложить цифры по порядку, как идут числа при счете.</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8"/>
          <w:color w:val="3A3A3A"/>
          <w:sz w:val="28"/>
          <w:szCs w:val="28"/>
        </w:rPr>
        <w:t>Поиграйте </w:t>
      </w:r>
      <w:r>
        <w:rPr>
          <w:rStyle w:val="c5"/>
          <w:i/>
          <w:iCs/>
          <w:color w:val="3A3A3A"/>
          <w:sz w:val="28"/>
          <w:szCs w:val="28"/>
        </w:rPr>
        <w:t>в игру «Кто больше найдет цифр в окружении?»</w:t>
      </w:r>
      <w:r>
        <w:rPr>
          <w:rStyle w:val="c1"/>
          <w:color w:val="3A3A3A"/>
          <w:sz w:val="28"/>
          <w:szCs w:val="28"/>
        </w:rPr>
        <w:t>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8"/>
          <w:color w:val="3A3A3A"/>
          <w:sz w:val="28"/>
          <w:szCs w:val="28"/>
        </w:rPr>
        <w:t>Дети учатся не только считать, но и </w:t>
      </w:r>
      <w:r>
        <w:rPr>
          <w:rStyle w:val="c5"/>
          <w:i/>
          <w:iCs/>
          <w:color w:val="3A3A3A"/>
          <w:sz w:val="28"/>
          <w:szCs w:val="28"/>
        </w:rPr>
        <w:t>ориентироваться в пространстве и времени.</w:t>
      </w:r>
      <w:r>
        <w:rPr>
          <w:rStyle w:val="c8"/>
          <w:color w:val="3A3A3A"/>
          <w:sz w:val="28"/>
          <w:szCs w:val="28"/>
        </w:rPr>
        <w:t xml:space="preserve">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Pr>
          <w:rStyle w:val="c8"/>
          <w:color w:val="3A3A3A"/>
          <w:sz w:val="28"/>
          <w:szCs w:val="28"/>
        </w:rPr>
        <w:t>завтра(</w:t>
      </w:r>
      <w:proofErr w:type="gramEnd"/>
      <w:r>
        <w:rPr>
          <w:rStyle w:val="c8"/>
          <w:color w:val="3A3A3A"/>
          <w:sz w:val="28"/>
          <w:szCs w:val="28"/>
        </w:rPr>
        <w:t>что было сегодня, что было вчера и что будет завтра). </w:t>
      </w:r>
      <w:r>
        <w:rPr>
          <w:rStyle w:val="c5"/>
          <w:i/>
          <w:iCs/>
          <w:color w:val="3A3A3A"/>
          <w:sz w:val="28"/>
          <w:szCs w:val="28"/>
        </w:rPr>
        <w:t>Называйте день недели</w:t>
      </w:r>
      <w:r>
        <w:rPr>
          <w:rStyle w:val="c8"/>
          <w:color w:val="3A3A3A"/>
          <w:sz w:val="28"/>
          <w:szCs w:val="28"/>
        </w:rPr>
        <w:t>,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w:t>
      </w:r>
      <w:r>
        <w:rPr>
          <w:rStyle w:val="c5"/>
          <w:i/>
          <w:iCs/>
          <w:color w:val="3A3A3A"/>
          <w:sz w:val="28"/>
          <w:szCs w:val="28"/>
        </w:rPr>
        <w:t>где она находилась</w:t>
      </w:r>
      <w:r>
        <w:rPr>
          <w:rStyle w:val="c1"/>
          <w:color w:val="3A3A3A"/>
          <w:sz w:val="28"/>
          <w:szCs w:val="28"/>
        </w:rPr>
        <w:t>, используя слова «на», «за», «между», «в».</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 xml:space="preserve">Обратите внимание детей на часы в вашем доме, особенно на те, что установлены в электроприборах, </w:t>
      </w:r>
      <w:proofErr w:type="gramStart"/>
      <w:r>
        <w:rPr>
          <w:rStyle w:val="c1"/>
          <w:color w:val="3A3A3A"/>
          <w:sz w:val="28"/>
          <w:szCs w:val="28"/>
        </w:rPr>
        <w:t>например</w:t>
      </w:r>
      <w:proofErr w:type="gramEnd"/>
      <w:r>
        <w:rPr>
          <w:rStyle w:val="c1"/>
          <w:color w:val="3A3A3A"/>
          <w:sz w:val="28"/>
          <w:szCs w:val="28"/>
        </w:rPr>
        <w:t xml:space="preserve">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1"/>
          <w:color w:val="3A3A3A"/>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0041A5" w:rsidRDefault="000041A5" w:rsidP="000041A5">
      <w:pPr>
        <w:pStyle w:val="c2"/>
        <w:shd w:val="clear" w:color="auto" w:fill="FFFFFF"/>
        <w:spacing w:before="0" w:beforeAutospacing="0" w:after="0" w:afterAutospacing="0"/>
        <w:jc w:val="both"/>
        <w:rPr>
          <w:rFonts w:ascii="Calibri" w:hAnsi="Calibri" w:cs="Calibri"/>
          <w:color w:val="000000"/>
          <w:sz w:val="22"/>
          <w:szCs w:val="22"/>
        </w:rPr>
      </w:pPr>
      <w:r>
        <w:rPr>
          <w:rStyle w:val="c3"/>
          <w:b/>
          <w:bCs/>
          <w:i/>
          <w:iCs/>
          <w:color w:val="3A3A3A"/>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8A6F07" w:rsidRDefault="008A6F07">
      <w:bookmarkStart w:id="0" w:name="_GoBack"/>
      <w:bookmarkEnd w:id="0"/>
    </w:p>
    <w:sectPr w:rsidR="008A6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A5"/>
    <w:rsid w:val="000041A5"/>
    <w:rsid w:val="008A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A06F-414A-4A5B-9F70-57BC9660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04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041A5"/>
  </w:style>
  <w:style w:type="paragraph" w:customStyle="1" w:styleId="c15">
    <w:name w:val="c15"/>
    <w:basedOn w:val="a"/>
    <w:rsid w:val="00004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041A5"/>
  </w:style>
  <w:style w:type="paragraph" w:customStyle="1" w:styleId="c2">
    <w:name w:val="c2"/>
    <w:basedOn w:val="a"/>
    <w:rsid w:val="00004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41A5"/>
  </w:style>
  <w:style w:type="character" w:customStyle="1" w:styleId="c3">
    <w:name w:val="c3"/>
    <w:basedOn w:val="a0"/>
    <w:rsid w:val="000041A5"/>
  </w:style>
  <w:style w:type="character" w:customStyle="1" w:styleId="c5">
    <w:name w:val="c5"/>
    <w:basedOn w:val="a0"/>
    <w:rsid w:val="0000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79201</dc:creator>
  <cp:keywords/>
  <dc:description/>
  <cp:lastModifiedBy>79201</cp:lastModifiedBy>
  <cp:revision>2</cp:revision>
  <dcterms:created xsi:type="dcterms:W3CDTF">2020-04-15T16:13:00Z</dcterms:created>
  <dcterms:modified xsi:type="dcterms:W3CDTF">2020-04-15T16:14:00Z</dcterms:modified>
</cp:coreProperties>
</file>