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Консультация для родителей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«Секреты общения с ребенком в семье»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«Через сказку, фантазию, игру,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       Неповторимое детское творчество-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        Верная дорога к сердцу ребенка»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В.А.Сухомлинский.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Уважаемые папы и мамы, дедушки и бабушки!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Вы – первые и самые важные учителя вашего ребёнка. Первая его школа. Ваш дом окажет огромное влияние на то, что он будет считать важным в жизни, на формирование его системы ценностей.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Ребенок всему учится в общении со взрослыми. От того, как человек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чувствует другого, может повлиять на него, не оскорбив, не вызвав агрессии,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зависит его будущий успех в межличностном общении. Очень немногие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среди нас умеют по- настоящему хорошо слушать других людей, быть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восприимчивыми к нюансам в их поведении.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В дошкольном возрасте ребёнок лишь нащупывает характерные для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него способы отношения к окружающим, у него вырабатывается устойчивый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личностный стиль и появляется представление о самом себе.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Поэтому, уважаемые родители, постарайтесь обеспечить своему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ребёнку наиболее благоприятные условия для его реализации в этом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направлении.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А для этого рекомендуем следующее: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Для ребёнка вы являетесь образцом в речи, поскольку дети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учатся речевому общению, подражая, слушая, наблюдая за вами. Ваш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ребёнок будет говорить так, как его домашние. Вам, наверное, приходилось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слышать: «Да, он разговаривает точь в точь, как отец!»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Ребёнок постоянно изучает то, что он наблюдает, и понимает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гораздо больше, чем может сказать.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Речь ребёнка успешнее всего развивается в атмосфере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спокойствия, безопасности и любви, когда взрослые слушают его, общаются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с ним, разговаривают, направляют внимание, читают ему.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Вам принадлежит исключительно активная роль в обучении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вашего малыша умению думать и говорить, но не менее активная роль в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интеллектуальном, эмоциональном, речевом и коммуникативном развитии.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Обеспечьте ребёнку широкие возможности для использования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всех пяти органов чувств: видеть, слышать, трогать руками, пробовать на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вкус, чувствовать различные элементы окружающего мира. Это позволит ему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больше узнать о доме и местах, удалённых от него.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По возможности присоединяйтесь к ребёнку, когда он смотрит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телевизор и старайтесь узнать, что его интересует, обсуждайте увиденное.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У каждого ребёнка свой темперамент, свои потребности,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интересы, симпатии и антипатии. Уважайте его неповторимость, ставьте для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себя и для него реальные цели.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Старайтесь чтобы ребёнок не чувствовал недостатка в любви и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разнообразия впечатлений, но не терзайтесь, если вы не в состоянии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выполнить все его просьбы и желания.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Помните, что дети больше любят учиться, даже больше, чем есть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конфеты, но учение – это игра, которую нужно прекращать прежде, чем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ребёнок устанет от неё. Главное, чтобы у ребёнка было постоянное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ощущение «голода» из-за недостатка знаний.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Невозможно создать правильные отношения с ребенком, если нет мирной и доброжелательной атмосферы в семье в целом.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Прежде всего нужно безусловно принимать ребенка – любить не за то, что он умный, способный, красивый, а за то, что он ВАШ, за то, что он есть!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Известный семейный терапевт Вирджиния Сатир рекомендовала обнимать ребенка несколько раз в день, говоря при этом, что четыре объятия необходимы каждому для выживания, а для хорошего самочувствия нужно не менее восьми объятий в день, причем не только ребенку, но и взрослому.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Подобные знаки внимания питают эмоционально растущий организм и помогают ему развиваться психически.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Если мы раздражаемся на ребенка, постоянно одергиваем и критикуем его, то малыш приходит к обобщению: «меня не любят». Человеку нужно, чтобы его любили, уважали, чтобы он был кому-то нужен и близок.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Как же мы, взрослые должны выражать свое недовольство ребенком?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Это надо выражать особым образом.                                                                            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*Выражать недовольство отдельными действиями ребенка, но не ребенка в целом.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*Недовольство действиями ребенка не должно быть систематическим, иначе оно перерастет в неприятие его самого.                                                                                                                  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Что делать, если ребенок не слушается, раздражается?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Указывать на ошибки, конечно же, надо, но с особой осторожностью. Не следует замечать каждую ошибку ребенка, обсуждать ее лучше потом, в спокойной обстановке, а не в тот момент, когда ребенок увлечен делом. Замечания всегда надо делать на фоне общего одобрения.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Как это ни парадоксально, но ребенок нуждается и в отрицательном опыте, если он не угрожает его жизни и здоровью. Позволяйте ребенку встречаться с отрицательными последствиями своего действия или своего бездействия. Только тогда он будет взрослеть и становиться «сознательным».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Причины трудностей ребенка часто бывают спрятаны в сфере его чувств. В таких случаях надо его послушать. 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