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5250" w14:textId="77777777" w:rsidR="0076538D" w:rsidRDefault="0076538D" w:rsidP="0076538D">
      <w:pPr>
        <w:tabs>
          <w:tab w:val="left" w:pos="709"/>
        </w:tabs>
        <w:jc w:val="right"/>
      </w:pPr>
      <w:bookmarkStart w:id="0" w:name="_GoBack"/>
      <w:bookmarkEnd w:id="0"/>
      <w:r>
        <w:rPr>
          <w:sz w:val="16"/>
          <w:szCs w:val="16"/>
        </w:rPr>
        <w:t>Приложение 2</w:t>
      </w:r>
    </w:p>
    <w:p w14:paraId="468E9716" w14:textId="77777777" w:rsidR="0076538D" w:rsidRDefault="0076538D" w:rsidP="0076538D">
      <w:pPr>
        <w:tabs>
          <w:tab w:val="left" w:pos="709"/>
        </w:tabs>
        <w:jc w:val="right"/>
      </w:pPr>
      <w:r>
        <w:rPr>
          <w:sz w:val="16"/>
          <w:szCs w:val="16"/>
        </w:rPr>
        <w:t xml:space="preserve">к </w:t>
      </w:r>
      <w:r>
        <w:rPr>
          <w:color w:val="000000" w:themeColor="text1"/>
          <w:kern w:val="0"/>
          <w:sz w:val="16"/>
          <w:szCs w:val="16"/>
          <w:lang w:eastAsia="en-US" w:bidi="ar-SA"/>
        </w:rPr>
        <w:t>Положению</w:t>
      </w:r>
    </w:p>
    <w:p w14:paraId="67470088" w14:textId="77777777" w:rsidR="0076538D" w:rsidRDefault="0076538D" w:rsidP="0076538D">
      <w:pPr>
        <w:tabs>
          <w:tab w:val="left" w:pos="709"/>
        </w:tabs>
        <w:jc w:val="right"/>
      </w:pPr>
      <w:r>
        <w:rPr>
          <w:color w:val="000000" w:themeColor="text1"/>
          <w:sz w:val="16"/>
          <w:szCs w:val="16"/>
        </w:rPr>
        <w:t xml:space="preserve"> о порядке оказания платных образовательных услуг и их целевому расходованию</w:t>
      </w:r>
    </w:p>
    <w:p w14:paraId="29EC3D92" w14:textId="77777777" w:rsidR="0076538D" w:rsidRDefault="0076538D" w:rsidP="0076538D">
      <w:pPr>
        <w:pStyle w:val="a3"/>
        <w:spacing w:before="61"/>
        <w:ind w:right="160"/>
        <w:jc w:val="right"/>
      </w:pPr>
    </w:p>
    <w:tbl>
      <w:tblPr>
        <w:tblW w:w="402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6"/>
      </w:tblGrid>
      <w:tr w:rsidR="0076538D" w14:paraId="22E11AA6" w14:textId="77777777" w:rsidTr="0076538D">
        <w:trPr>
          <w:jc w:val="right"/>
        </w:trPr>
        <w:tc>
          <w:tcPr>
            <w:tcW w:w="4026" w:type="dxa"/>
            <w:hideMark/>
          </w:tcPr>
          <w:p w14:paraId="6702CD8C" w14:textId="77777777" w:rsidR="0076538D" w:rsidRDefault="0076538D">
            <w:pPr>
              <w:pStyle w:val="a3"/>
              <w:jc w:val="right"/>
            </w:pPr>
            <w:r>
              <w:t>Заведующему</w:t>
            </w:r>
            <w:r>
              <w:rPr>
                <w:spacing w:val="-7"/>
              </w:rPr>
              <w:t xml:space="preserve"> </w:t>
            </w:r>
          </w:p>
          <w:p w14:paraId="719466F2" w14:textId="77777777" w:rsidR="0076538D" w:rsidRDefault="0076538D">
            <w:pPr>
              <w:pStyle w:val="a3"/>
              <w:jc w:val="right"/>
            </w:pPr>
            <w:r>
              <w:t>МДОУ</w:t>
            </w:r>
            <w:r>
              <w:rPr>
                <w:spacing w:val="4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167»</w:t>
            </w:r>
          </w:p>
          <w:p w14:paraId="653E521D" w14:textId="77777777" w:rsidR="0076538D" w:rsidRDefault="0076538D">
            <w:pPr>
              <w:pStyle w:val="a3"/>
              <w:jc w:val="right"/>
            </w:pPr>
            <w:r>
              <w:t xml:space="preserve">Красиной </w:t>
            </w:r>
            <w:r>
              <w:rPr>
                <w:spacing w:val="-4"/>
              </w:rPr>
              <w:t xml:space="preserve"> </w:t>
            </w:r>
            <w:r>
              <w:t xml:space="preserve">Т.А. 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76538D" w14:paraId="058CB015" w14:textId="77777777" w:rsidTr="0076538D">
        <w:trPr>
          <w:jc w:val="right"/>
        </w:trPr>
        <w:tc>
          <w:tcPr>
            <w:tcW w:w="402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30C80C4D" w14:textId="77777777" w:rsidR="0076538D" w:rsidRDefault="0076538D">
            <w:pPr>
              <w:pStyle w:val="a3"/>
            </w:pPr>
            <w:r>
              <w:t>от</w:t>
            </w:r>
          </w:p>
        </w:tc>
      </w:tr>
      <w:tr w:rsidR="0076538D" w14:paraId="5160DA25" w14:textId="77777777" w:rsidTr="0076538D">
        <w:trPr>
          <w:jc w:val="right"/>
        </w:trPr>
        <w:tc>
          <w:tcPr>
            <w:tcW w:w="40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4BBB66" w14:textId="77777777" w:rsidR="0076538D" w:rsidRDefault="0076538D">
            <w:pPr>
              <w:pStyle w:val="a3"/>
              <w:jc w:val="right"/>
            </w:pPr>
          </w:p>
        </w:tc>
      </w:tr>
      <w:tr w:rsidR="0076538D" w14:paraId="3B78F77C" w14:textId="77777777" w:rsidTr="0076538D">
        <w:trPr>
          <w:jc w:val="right"/>
        </w:trPr>
        <w:tc>
          <w:tcPr>
            <w:tcW w:w="402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0B9DB016" w14:textId="77777777" w:rsidR="0076538D" w:rsidRDefault="0076538D">
            <w:pPr>
              <w:pStyle w:val="a3"/>
            </w:pPr>
            <w:r>
              <w:t>Адрес:</w:t>
            </w:r>
          </w:p>
        </w:tc>
      </w:tr>
      <w:tr w:rsidR="0076538D" w14:paraId="6A8A6C64" w14:textId="77777777" w:rsidTr="0076538D">
        <w:trPr>
          <w:jc w:val="right"/>
        </w:trPr>
        <w:tc>
          <w:tcPr>
            <w:tcW w:w="40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ABB326E" w14:textId="77777777" w:rsidR="0076538D" w:rsidRDefault="0076538D">
            <w:pPr>
              <w:pStyle w:val="a3"/>
              <w:jc w:val="right"/>
            </w:pPr>
          </w:p>
        </w:tc>
      </w:tr>
      <w:tr w:rsidR="0076538D" w14:paraId="06A31C27" w14:textId="77777777" w:rsidTr="0076538D">
        <w:trPr>
          <w:jc w:val="right"/>
        </w:trPr>
        <w:tc>
          <w:tcPr>
            <w:tcW w:w="40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B6D2EA3" w14:textId="77777777" w:rsidR="0076538D" w:rsidRDefault="0076538D">
            <w:pPr>
              <w:pStyle w:val="a3"/>
              <w:jc w:val="right"/>
            </w:pPr>
          </w:p>
        </w:tc>
      </w:tr>
      <w:tr w:rsidR="0076538D" w14:paraId="38383B7E" w14:textId="77777777" w:rsidTr="0076538D">
        <w:trPr>
          <w:jc w:val="right"/>
        </w:trPr>
        <w:tc>
          <w:tcPr>
            <w:tcW w:w="402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3A7BBE17" w14:textId="77777777" w:rsidR="0076538D" w:rsidRDefault="0076538D">
            <w:pPr>
              <w:pStyle w:val="a3"/>
            </w:pPr>
            <w:r>
              <w:t>Телефон:</w:t>
            </w:r>
          </w:p>
        </w:tc>
      </w:tr>
    </w:tbl>
    <w:p w14:paraId="604F2105" w14:textId="77777777" w:rsidR="0076538D" w:rsidRDefault="0076538D" w:rsidP="0076538D">
      <w:pPr>
        <w:pStyle w:val="a3"/>
        <w:spacing w:before="61"/>
        <w:ind w:right="160"/>
        <w:jc w:val="right"/>
      </w:pPr>
    </w:p>
    <w:p w14:paraId="56B2AB42" w14:textId="77777777" w:rsidR="0076538D" w:rsidRDefault="0076538D" w:rsidP="0076538D">
      <w:pPr>
        <w:pStyle w:val="a3"/>
        <w:spacing w:before="61"/>
        <w:ind w:right="160"/>
        <w:jc w:val="right"/>
      </w:pPr>
    </w:p>
    <w:p w14:paraId="1F60F924" w14:textId="0AA7643C" w:rsidR="0076538D" w:rsidRDefault="0076538D" w:rsidP="0076538D">
      <w:pPr>
        <w:ind w:left="3654" w:right="3719"/>
        <w:jc w:val="center"/>
        <w:rPr>
          <w:b/>
          <w:sz w:val="20"/>
        </w:rPr>
      </w:pPr>
      <w:r>
        <w:rPr>
          <w:b/>
        </w:rPr>
        <w:t>З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Я В Л Е</w:t>
      </w:r>
      <w:r>
        <w:rPr>
          <w:b/>
          <w:spacing w:val="-2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rPr>
          <w:b/>
        </w:rPr>
        <w:t>ИЕ</w:t>
      </w:r>
    </w:p>
    <w:p w14:paraId="66429EB6" w14:textId="77777777" w:rsidR="0076538D" w:rsidRDefault="0076538D" w:rsidP="0076538D">
      <w:pPr>
        <w:pStyle w:val="a3"/>
        <w:spacing w:before="6"/>
        <w:rPr>
          <w:b/>
          <w:sz w:val="19"/>
        </w:rPr>
      </w:pPr>
    </w:p>
    <w:p w14:paraId="24CF94A5" w14:textId="77777777" w:rsidR="0076538D" w:rsidRDefault="0076538D" w:rsidP="0076538D">
      <w:pPr>
        <w:pStyle w:val="a3"/>
        <w:tabs>
          <w:tab w:val="left" w:pos="9245"/>
        </w:tabs>
        <w:ind w:left="102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u w:val="single"/>
        </w:rPr>
        <w:tab/>
        <w:t xml:space="preserve">     </w:t>
      </w:r>
      <w:r>
        <w:t>,</w:t>
      </w:r>
    </w:p>
    <w:p w14:paraId="4A864054" w14:textId="77777777" w:rsidR="0076538D" w:rsidRDefault="0076538D" w:rsidP="0076538D">
      <w:pPr>
        <w:spacing w:before="4" w:line="205" w:lineRule="exact"/>
        <w:ind w:left="3656" w:right="3719"/>
        <w:jc w:val="center"/>
        <w:rPr>
          <w:sz w:val="18"/>
        </w:rPr>
      </w:pPr>
      <w:r>
        <w:rPr>
          <w:vertAlign w:val="superscript"/>
        </w:rPr>
        <w:t>(Ф.И.О.)</w:t>
      </w:r>
    </w:p>
    <w:p w14:paraId="1B5EADCF" w14:textId="77777777" w:rsidR="0076538D" w:rsidRDefault="0076538D" w:rsidP="0076538D">
      <w:pPr>
        <w:pStyle w:val="a3"/>
        <w:tabs>
          <w:tab w:val="left" w:pos="9331"/>
        </w:tabs>
        <w:spacing w:line="274" w:lineRule="exact"/>
        <w:ind w:left="102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</w:p>
    <w:p w14:paraId="1A3EA921" w14:textId="77777777" w:rsidR="0076538D" w:rsidRDefault="0076538D" w:rsidP="0076538D">
      <w:pPr>
        <w:spacing w:before="2" w:line="183" w:lineRule="exact"/>
        <w:ind w:left="3657" w:right="3719"/>
        <w:jc w:val="center"/>
        <w:rPr>
          <w:i/>
          <w:sz w:val="16"/>
        </w:rPr>
      </w:pPr>
      <w:r>
        <w:rPr>
          <w:i/>
          <w:vertAlign w:val="superscript"/>
        </w:rPr>
        <w:t>(название</w:t>
      </w:r>
      <w:r>
        <w:rPr>
          <w:i/>
          <w:spacing w:val="-3"/>
          <w:vertAlign w:val="superscript"/>
        </w:rPr>
        <w:t xml:space="preserve"> </w:t>
      </w:r>
      <w:r>
        <w:rPr>
          <w:i/>
          <w:vertAlign w:val="superscript"/>
        </w:rPr>
        <w:t>кружка,</w:t>
      </w:r>
      <w:r>
        <w:rPr>
          <w:i/>
          <w:spacing w:val="-6"/>
          <w:vertAlign w:val="superscript"/>
        </w:rPr>
        <w:t xml:space="preserve"> </w:t>
      </w:r>
      <w:r>
        <w:rPr>
          <w:i/>
          <w:vertAlign w:val="superscript"/>
        </w:rPr>
        <w:t>объединения)</w:t>
      </w:r>
    </w:p>
    <w:p w14:paraId="70EB230A" w14:textId="77777777" w:rsidR="0076538D" w:rsidRDefault="0076538D" w:rsidP="0076538D">
      <w:pPr>
        <w:pStyle w:val="a3"/>
        <w:spacing w:line="275" w:lineRule="exact"/>
        <w:ind w:left="102"/>
        <w:jc w:val="both"/>
      </w:pPr>
      <w:r>
        <w:t>Согласны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уставной деятельности МДОУ «Детский сад № 167», необходимых при организации кружка</w:t>
      </w:r>
      <w:r>
        <w:rPr>
          <w:spacing w:val="-58"/>
        </w:rPr>
        <w:t xml:space="preserve"> </w:t>
      </w:r>
      <w:r>
        <w:t>(объединения).</w:t>
      </w:r>
    </w:p>
    <w:p w14:paraId="07AC1E7D" w14:textId="77777777" w:rsidR="0076538D" w:rsidRDefault="0076538D" w:rsidP="0076538D">
      <w:pPr>
        <w:pStyle w:val="a3"/>
        <w:ind w:left="102" w:right="1228"/>
        <w:jc w:val="both"/>
        <w:rPr>
          <w:i/>
          <w:vertAlign w:val="superscript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6538D" w14:paraId="202A22A2" w14:textId="77777777" w:rsidTr="0076538D">
        <w:tc>
          <w:tcPr>
            <w:tcW w:w="32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1A4B98" w14:textId="77777777" w:rsidR="0076538D" w:rsidRDefault="0076538D">
            <w:pPr>
              <w:pStyle w:val="a5"/>
            </w:pPr>
          </w:p>
        </w:tc>
        <w:tc>
          <w:tcPr>
            <w:tcW w:w="32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D2EA2D" w14:textId="77777777" w:rsidR="0076538D" w:rsidRDefault="0076538D">
            <w:pPr>
              <w:pStyle w:val="a5"/>
            </w:pPr>
          </w:p>
        </w:tc>
        <w:tc>
          <w:tcPr>
            <w:tcW w:w="32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6E7FCF" w14:textId="77777777" w:rsidR="0076538D" w:rsidRDefault="0076538D">
            <w:pPr>
              <w:pStyle w:val="a5"/>
            </w:pPr>
          </w:p>
        </w:tc>
      </w:tr>
      <w:tr w:rsidR="0076538D" w14:paraId="499894C8" w14:textId="77777777" w:rsidTr="0076538D">
        <w:tc>
          <w:tcPr>
            <w:tcW w:w="3212" w:type="dxa"/>
            <w:hideMark/>
          </w:tcPr>
          <w:p w14:paraId="0B7F7334" w14:textId="77777777" w:rsidR="0076538D" w:rsidRDefault="0076538D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3213" w:type="dxa"/>
            <w:hideMark/>
          </w:tcPr>
          <w:p w14:paraId="337336E8" w14:textId="77777777" w:rsidR="0076538D" w:rsidRDefault="0076538D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hideMark/>
          </w:tcPr>
          <w:p w14:paraId="660E31C7" w14:textId="77777777" w:rsidR="0076538D" w:rsidRDefault="0076538D">
            <w:pPr>
              <w:pStyle w:val="a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расшифровка</w:t>
            </w:r>
          </w:p>
        </w:tc>
      </w:tr>
    </w:tbl>
    <w:p w14:paraId="678232CB" w14:textId="77777777" w:rsidR="00F12C76" w:rsidRPr="0076538D" w:rsidRDefault="00F12C76" w:rsidP="0076538D"/>
    <w:sectPr w:rsidR="00F12C76" w:rsidRPr="007653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8D"/>
    <w:rsid w:val="006C0B77"/>
    <w:rsid w:val="0076538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7F26"/>
  <w15:chartTrackingRefBased/>
  <w15:docId w15:val="{913845EB-D2D6-4CA9-B8DD-4470B45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5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6538D"/>
  </w:style>
  <w:style w:type="character" w:customStyle="1" w:styleId="a4">
    <w:name w:val="Основной текст Знак"/>
    <w:basedOn w:val="a0"/>
    <w:link w:val="a3"/>
    <w:uiPriority w:val="1"/>
    <w:semiHidden/>
    <w:rsid w:val="0076538D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7653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2023-03-17T14:55:00Z</dcterms:created>
  <dcterms:modified xsi:type="dcterms:W3CDTF">2023-03-17T14:56:00Z</dcterms:modified>
</cp:coreProperties>
</file>