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D1" w:rsidRPr="00D944D4" w:rsidRDefault="00D37A8E" w:rsidP="00D37A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44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Консультация для родителей младшего дошкольного возраста</w:t>
      </w:r>
    </w:p>
    <w:p w:rsidR="00A247D1" w:rsidRPr="00D944D4" w:rsidRDefault="000E71D7" w:rsidP="00A028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944D4">
        <w:rPr>
          <w:rFonts w:ascii="Times New Roman" w:hAnsi="Times New Roman" w:cs="Times New Roman"/>
          <w:b/>
          <w:i/>
          <w:sz w:val="32"/>
          <w:szCs w:val="32"/>
        </w:rPr>
        <w:t>«Организация работы по коррекции речевых нарушений у детей младшего дошкольного возраста».</w:t>
      </w:r>
    </w:p>
    <w:p w:rsidR="00A0289A" w:rsidRDefault="00A0289A" w:rsidP="00C04232">
      <w:pPr>
        <w:shd w:val="clear" w:color="auto" w:fill="FFFFFF"/>
        <w:spacing w:after="0" w:line="240" w:lineRule="auto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9C4EDC" w:rsidRDefault="009C4EDC" w:rsidP="00C04232">
      <w:pPr>
        <w:shd w:val="clear" w:color="auto" w:fill="FFFFFF"/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Возрастные особенности речевого развития младших дошкольников следующие:</w:t>
      </w:r>
    </w:p>
    <w:p w:rsidR="009C4EDC" w:rsidRPr="009C4EDC" w:rsidRDefault="009C4EDC" w:rsidP="00A028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привычной обстановке детского</w:t>
      </w:r>
      <w:r w:rsidR="00A0289A">
        <w:rPr>
          <w:rFonts w:ascii="Times New Roman" w:hAnsi="Times New Roman" w:cs="Times New Roman"/>
          <w:color w:val="000000"/>
          <w:sz w:val="28"/>
          <w:szCs w:val="28"/>
        </w:rPr>
        <w:t xml:space="preserve"> сада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ребенок самостоятельно выполняет знакомые правила общения с взрослыми и детьми. Обращается за помощью к </w:t>
      </w:r>
      <w:r w:rsidR="00A0289A">
        <w:rPr>
          <w:rFonts w:ascii="Times New Roman" w:hAnsi="Times New Roman" w:cs="Times New Roman"/>
          <w:color w:val="000000"/>
          <w:sz w:val="28"/>
          <w:szCs w:val="28"/>
        </w:rPr>
        <w:t>взрослым, используя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отдельные слова и жесты.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понимает обращенную к нему речь взрослого. Словарный запас у ребенка 700-1000 слов.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вопросы отвечает 2-3 словами.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образцу составляет предложение из двух, трех слов. Знает и называет название предметов одежды, обуви, посуды, мебели, животных. Стихи запоминает, рассказывает их по настроению. При чтении художественной литературы не отвлекается, проявляет заинтересованность.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речи есть нарушение звукопроизношения, но в целом она</w:t>
      </w:r>
      <w:r>
        <w:rPr>
          <w:rFonts w:ascii="Times New Roman" w:hAnsi="Times New Roman" w:cs="Times New Roman"/>
          <w:sz w:val="28"/>
          <w:szCs w:val="28"/>
        </w:rPr>
        <w:t xml:space="preserve"> понятна для окружающих.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289A" w:rsidRDefault="00A0289A" w:rsidP="009C4E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2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Словарь ребёнка к 3 годам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C4EDC" w:rsidRPr="00A0289A" w:rsidRDefault="00A0289A" w:rsidP="009C4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азвания игрушек (мячик, кубик, кукла…); частей тела, лица (ноги, руки, живот…);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 и обуви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(шапка, шарф, варежки);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туалета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ыло, зубная щетка,  губка); предметов в доме (дверь, замок,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лестница…); мебели (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стул, диван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…); предметов домашнего обихода (телевизор, телефон, часы…); продуктов питания и блюд (хлеб, булка, сыр…;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каша, суп, салат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…); овощей и фруктов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капуста, картошка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апельсин, б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анан…); растений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(дерево, трава, цветы, ягоды…); названий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птиц и звукоподражания им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(собака, кошка, птичка, воробей…); 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предметов окружающей жизни (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дорога, светофор, машины…);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звания явлений окружающей жизни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(вода,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солнце, небо, дождь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фигуры (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квадрат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Числите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льные: один, два, три. Глаголы -  собственные действия ребенка (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сидит, стоит,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спит, ест, играет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действий, которые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совершают близкие ребенку люди (читает, пишет, убирает, моет…); д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действия: [телефон] звонит; [машина] едет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Цвета: красный, синий, желтый, зеленый. Названия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 ощущений и состояний (сладкий, солёный, мокрый, холодный… тепло, жарко, больно…)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Название некоторых понятий: большой, маленький; много, мало. Это 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малышковый</w:t>
      </w:r>
      <w:proofErr w:type="spellEnd"/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C4EDC" w:rsidRPr="000A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 к 3м годам. Как видно из словарика – практически все имеет место</w:t>
      </w:r>
      <w:r w:rsidR="009C4EDC" w:rsidRPr="00A0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 окружающей среде малыша</w:t>
      </w:r>
      <w:r w:rsidR="00D37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ваш ребёнок в речевом развитии не подходит под вышеописанную возрастную норму – это повод обратиться к специалистам: логопеду и психологу.</w:t>
      </w:r>
    </w:p>
    <w:p w:rsidR="00A247D1" w:rsidRPr="00A0289A" w:rsidRDefault="000E71D7" w:rsidP="00C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D37A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отметить, что р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азвитие речевых навыков – </w:t>
      </w:r>
      <w:r w:rsidR="00A247D1"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основная задача развития ребенка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одна из самых трудных.  В настоящее время количество детей с задержкой речевого развития растет. Очень важно своевременно их выявлять и как можно раньше начинать </w:t>
      </w: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оказывать коррекционную помощь. </w:t>
      </w:r>
      <w:r w:rsid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Речь — тонкий 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психологический процесс, который формируется в первые 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годы жизни. Процесс становления речи очень индивидуален и зависит от многих факторов: социальная среда, пол ребенка </w:t>
      </w:r>
      <w:r w:rsidR="00A247D1" w:rsidRPr="00A0289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(принято считать, что мальчики начинают говорить гораздо позже девочек)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психологический контакт с матерью, физиологическое развитие, функционирование головного мозга и т.д. Необходимо следить за формированием речи, провоцировать ребенка на произношение звуков и слогов, именно в процессе общения с взрослыми формируется потребность в речевом развитии.</w:t>
      </w:r>
    </w:p>
    <w:p w:rsidR="00C04232" w:rsidRPr="00A0289A" w:rsidRDefault="000E71D7" w:rsidP="00C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04232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Внимание к развитию речи ребенка на первых возрастных ступенях особенно важно потому, что в это время интенсивно растет мозг ребенка и формируются его функции. Если же в первые три года речи малыша не было уделено должного внимания, то в дальнейшем потребуется масса усил</w:t>
      </w:r>
      <w:r w:rsid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ий, чтобы наверстать упущенное.</w:t>
      </w:r>
    </w:p>
    <w:p w:rsidR="00C04232" w:rsidRPr="00A0289A" w:rsidRDefault="00C04232" w:rsidP="00C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 тяжелым последствием задержки развития речи является постепенное замедление темпа интеллектуального развития ребенка. Задержка речевого развития при отсутствии своевременно начатых коррекционных занятий будет тормозить и искажать весь дальнейший ход психического развития ребенка.</w:t>
      </w:r>
    </w:p>
    <w:p w:rsidR="00A247D1" w:rsidRPr="00A0289A" w:rsidRDefault="00A0289A" w:rsidP="00C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   </w:t>
      </w:r>
      <w:r w:rsidR="00C04232" w:rsidRPr="00A0289A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Цель</w:t>
      </w:r>
      <w:r w:rsidR="00A247D1" w:rsidRPr="00A0289A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 и задачи работы по коррекции речевых </w:t>
      </w:r>
      <w:r w:rsidR="007A38A7" w:rsidRPr="00A0289A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нарушений:</w:t>
      </w:r>
      <w:r w:rsidR="007A38A7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создать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условия для запуска спонтанного речевого развития у неговорящих дет</w:t>
      </w:r>
      <w:r w:rsidR="00C04232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 2-3х лет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именно:</w:t>
      </w:r>
    </w:p>
    <w:p w:rsidR="00C04232" w:rsidRPr="00A0289A" w:rsidRDefault="00A247D1" w:rsidP="00C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развить общие речевые </w:t>
      </w:r>
      <w:r w:rsidR="00C04232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умения; </w:t>
      </w:r>
    </w:p>
    <w:p w:rsidR="00A247D1" w:rsidRPr="00A0289A" w:rsidRDefault="00C04232" w:rsidP="00C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расширить пассивный и а</w:t>
      </w:r>
      <w:r w:rsid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ктивный словарный запас ребенка;</w:t>
      </w:r>
      <w:r w:rsidR="00A247D1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способствовать повышению мотивации к общению;</w:t>
      </w:r>
    </w:p>
    <w:p w:rsidR="00A247D1" w:rsidRPr="00A0289A" w:rsidRDefault="00A247D1" w:rsidP="00C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</w:t>
      </w:r>
      <w:r w:rsidR="00C04232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лучшить коммуникативные навыки</w:t>
      </w:r>
      <w:r w:rsidR="007A38A7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(навыки общения)</w:t>
      </w:r>
      <w:r w:rsidR="00C04232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247D1" w:rsidRPr="00A0289A" w:rsidRDefault="00C04232" w:rsidP="00C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Занятия логопеда</w:t>
      </w: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детьми младшего дошкольного возраста проводятся на основании заключения ПМПК. Проводятся 2 раза в неделю по </w:t>
      </w:r>
      <w:r w:rsidR="007A38A7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10-</w:t>
      </w: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15 минут, начинаются с сентября месяца и длятся в течение учебного года. </w:t>
      </w:r>
      <w:r w:rsidR="007A38A7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 неделя посвящается определённой теме (например, «Одежда»</w:t>
      </w:r>
      <w:r w:rsid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7A38A7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«Овощи»</w:t>
      </w:r>
      <w:r w:rsid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т.д.</w:t>
      </w:r>
      <w:r w:rsidR="007A38A7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занятиях для развития речи детей младшего дошкольного возраста используется игровая форма занятий, музыкальные игры, слушанье музыкальных произведений, художественных произведений и художественное слово</w:t>
      </w:r>
      <w:r w:rsidR="007A38A7"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(стихи, потешки, загадки)</w:t>
      </w:r>
      <w:r w:rsid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продуктивная деятельность (рисование, конструирование, лепка)</w:t>
      </w:r>
      <w:r w:rsidRPr="00A0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Занятия направлены </w:t>
      </w:r>
      <w:r w:rsidR="00A247D1"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 развитие артикуляционной моторики;</w:t>
      </w:r>
      <w:r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A247D1"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развитие тонких движение пальцев рук и общей моторики;</w:t>
      </w:r>
      <w:r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A247D1"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развитие дыхания;</w:t>
      </w:r>
      <w:r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A247D1"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 развитие эмоциональной сферы ребенка;</w:t>
      </w:r>
      <w:r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A247D1"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расширение пассивного и активного словаря</w:t>
      </w:r>
      <w:r w:rsidR="00D37A8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и</w:t>
      </w:r>
      <w:r w:rsidRPr="00A0289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D37A8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развитие психических процессов, т.е. на всестороннее речевое развитие малышей.</w:t>
      </w:r>
    </w:p>
    <w:p w:rsidR="00D37A8E" w:rsidRDefault="00D37A8E" w:rsidP="00D3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A8E" w:rsidRPr="00D944D4" w:rsidRDefault="00D944D4" w:rsidP="00D94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4D4">
        <w:rPr>
          <w:rFonts w:ascii="Times New Roman" w:hAnsi="Times New Roman" w:cs="Times New Roman"/>
          <w:b/>
          <w:sz w:val="28"/>
          <w:szCs w:val="28"/>
        </w:rPr>
        <w:t>У</w:t>
      </w:r>
      <w:r w:rsidR="00D37A8E" w:rsidRPr="00D944D4">
        <w:rPr>
          <w:rFonts w:ascii="Times New Roman" w:hAnsi="Times New Roman" w:cs="Times New Roman"/>
          <w:b/>
          <w:sz w:val="28"/>
          <w:szCs w:val="28"/>
        </w:rPr>
        <w:t>читель-логопед</w:t>
      </w:r>
    </w:p>
    <w:p w:rsidR="00D37A8E" w:rsidRPr="00D944D4" w:rsidRDefault="00D37A8E" w:rsidP="00D94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4D4">
        <w:rPr>
          <w:rFonts w:ascii="Times New Roman" w:hAnsi="Times New Roman" w:cs="Times New Roman"/>
          <w:b/>
          <w:sz w:val="28"/>
          <w:szCs w:val="28"/>
        </w:rPr>
        <w:t>Бачина Евгения Александровна</w:t>
      </w:r>
    </w:p>
    <w:p w:rsidR="00D37A8E" w:rsidRPr="00D944D4" w:rsidRDefault="00D37A8E" w:rsidP="00D94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8E" w:rsidRDefault="00D37A8E" w:rsidP="00D3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8E" w:rsidRDefault="00D37A8E" w:rsidP="00D3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A8E" w:rsidRPr="00A0289A" w:rsidRDefault="00D37A8E" w:rsidP="00D3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37A8E" w:rsidRPr="00A0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649"/>
    <w:multiLevelType w:val="multilevel"/>
    <w:tmpl w:val="591A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4E14"/>
    <w:multiLevelType w:val="multilevel"/>
    <w:tmpl w:val="5B46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A6EB9"/>
    <w:multiLevelType w:val="multilevel"/>
    <w:tmpl w:val="E08CE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50EE5"/>
    <w:multiLevelType w:val="multilevel"/>
    <w:tmpl w:val="103C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330D"/>
    <w:multiLevelType w:val="multilevel"/>
    <w:tmpl w:val="6E24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2942"/>
    <w:multiLevelType w:val="multilevel"/>
    <w:tmpl w:val="1D1E5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D33A9"/>
    <w:multiLevelType w:val="multilevel"/>
    <w:tmpl w:val="189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37538"/>
    <w:multiLevelType w:val="multilevel"/>
    <w:tmpl w:val="8D6E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27F2E"/>
    <w:multiLevelType w:val="multilevel"/>
    <w:tmpl w:val="D642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F244A8"/>
    <w:multiLevelType w:val="multilevel"/>
    <w:tmpl w:val="5376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C3F68"/>
    <w:multiLevelType w:val="multilevel"/>
    <w:tmpl w:val="9622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96D99"/>
    <w:multiLevelType w:val="multilevel"/>
    <w:tmpl w:val="AAF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A7B1F"/>
    <w:multiLevelType w:val="multilevel"/>
    <w:tmpl w:val="6422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C7356"/>
    <w:multiLevelType w:val="multilevel"/>
    <w:tmpl w:val="11426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C37F2B"/>
    <w:multiLevelType w:val="multilevel"/>
    <w:tmpl w:val="C67E7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D196C"/>
    <w:multiLevelType w:val="multilevel"/>
    <w:tmpl w:val="1730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44C70"/>
    <w:multiLevelType w:val="multilevel"/>
    <w:tmpl w:val="5A5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AA312C"/>
    <w:multiLevelType w:val="multilevel"/>
    <w:tmpl w:val="462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3F4D84"/>
    <w:multiLevelType w:val="multilevel"/>
    <w:tmpl w:val="12E4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37EFC"/>
    <w:multiLevelType w:val="multilevel"/>
    <w:tmpl w:val="ABC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A7030"/>
    <w:multiLevelType w:val="multilevel"/>
    <w:tmpl w:val="5420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79514D"/>
    <w:multiLevelType w:val="multilevel"/>
    <w:tmpl w:val="85FC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241591"/>
    <w:multiLevelType w:val="multilevel"/>
    <w:tmpl w:val="27D2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F554F9"/>
    <w:multiLevelType w:val="multilevel"/>
    <w:tmpl w:val="2008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76EAC"/>
    <w:multiLevelType w:val="multilevel"/>
    <w:tmpl w:val="08CA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6A2778"/>
    <w:multiLevelType w:val="multilevel"/>
    <w:tmpl w:val="AA52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67E57"/>
    <w:multiLevelType w:val="multilevel"/>
    <w:tmpl w:val="55B6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60618F"/>
    <w:multiLevelType w:val="multilevel"/>
    <w:tmpl w:val="FC0C2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44785B"/>
    <w:multiLevelType w:val="multilevel"/>
    <w:tmpl w:val="21725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AA47B7"/>
    <w:multiLevelType w:val="multilevel"/>
    <w:tmpl w:val="09E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3F9D"/>
    <w:multiLevelType w:val="multilevel"/>
    <w:tmpl w:val="36B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FC36AB"/>
    <w:multiLevelType w:val="multilevel"/>
    <w:tmpl w:val="FC9EB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754E55"/>
    <w:multiLevelType w:val="multilevel"/>
    <w:tmpl w:val="D51C2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E75E8D"/>
    <w:multiLevelType w:val="multilevel"/>
    <w:tmpl w:val="271C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7A64A3"/>
    <w:multiLevelType w:val="multilevel"/>
    <w:tmpl w:val="152C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643626"/>
    <w:multiLevelType w:val="multilevel"/>
    <w:tmpl w:val="1B34E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8297B"/>
    <w:multiLevelType w:val="multilevel"/>
    <w:tmpl w:val="2734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1"/>
  </w:num>
  <w:num w:numId="5">
    <w:abstractNumId w:val="17"/>
  </w:num>
  <w:num w:numId="6">
    <w:abstractNumId w:val="24"/>
  </w:num>
  <w:num w:numId="7">
    <w:abstractNumId w:val="16"/>
  </w:num>
  <w:num w:numId="8">
    <w:abstractNumId w:val="13"/>
  </w:num>
  <w:num w:numId="9">
    <w:abstractNumId w:val="30"/>
  </w:num>
  <w:num w:numId="10">
    <w:abstractNumId w:val="35"/>
  </w:num>
  <w:num w:numId="11">
    <w:abstractNumId w:val="12"/>
  </w:num>
  <w:num w:numId="12">
    <w:abstractNumId w:val="0"/>
  </w:num>
  <w:num w:numId="13">
    <w:abstractNumId w:val="25"/>
  </w:num>
  <w:num w:numId="14">
    <w:abstractNumId w:val="8"/>
  </w:num>
  <w:num w:numId="15">
    <w:abstractNumId w:val="28"/>
  </w:num>
  <w:num w:numId="16">
    <w:abstractNumId w:val="26"/>
  </w:num>
  <w:num w:numId="17">
    <w:abstractNumId w:val="22"/>
  </w:num>
  <w:num w:numId="18">
    <w:abstractNumId w:val="19"/>
  </w:num>
  <w:num w:numId="19">
    <w:abstractNumId w:val="9"/>
  </w:num>
  <w:num w:numId="20">
    <w:abstractNumId w:val="6"/>
  </w:num>
  <w:num w:numId="21">
    <w:abstractNumId w:val="33"/>
  </w:num>
  <w:num w:numId="22">
    <w:abstractNumId w:val="20"/>
  </w:num>
  <w:num w:numId="23">
    <w:abstractNumId w:val="10"/>
  </w:num>
  <w:num w:numId="24">
    <w:abstractNumId w:val="29"/>
  </w:num>
  <w:num w:numId="25">
    <w:abstractNumId w:val="18"/>
  </w:num>
  <w:num w:numId="26">
    <w:abstractNumId w:val="2"/>
  </w:num>
  <w:num w:numId="27">
    <w:abstractNumId w:val="31"/>
  </w:num>
  <w:num w:numId="28">
    <w:abstractNumId w:val="27"/>
  </w:num>
  <w:num w:numId="29">
    <w:abstractNumId w:val="14"/>
  </w:num>
  <w:num w:numId="30">
    <w:abstractNumId w:val="36"/>
  </w:num>
  <w:num w:numId="31">
    <w:abstractNumId w:val="21"/>
  </w:num>
  <w:num w:numId="32">
    <w:abstractNumId w:val="5"/>
  </w:num>
  <w:num w:numId="33">
    <w:abstractNumId w:val="32"/>
  </w:num>
  <w:num w:numId="34">
    <w:abstractNumId w:val="23"/>
  </w:num>
  <w:num w:numId="35">
    <w:abstractNumId w:val="34"/>
  </w:num>
  <w:num w:numId="36">
    <w:abstractNumId w:val="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E6"/>
    <w:rsid w:val="00025696"/>
    <w:rsid w:val="000A2BBB"/>
    <w:rsid w:val="000E71D7"/>
    <w:rsid w:val="00117F1F"/>
    <w:rsid w:val="002533A7"/>
    <w:rsid w:val="003903F6"/>
    <w:rsid w:val="00460BE6"/>
    <w:rsid w:val="007A38A7"/>
    <w:rsid w:val="009C4EDC"/>
    <w:rsid w:val="00A0289A"/>
    <w:rsid w:val="00A247D1"/>
    <w:rsid w:val="00C04232"/>
    <w:rsid w:val="00D37A8E"/>
    <w:rsid w:val="00D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7D1"/>
  </w:style>
  <w:style w:type="paragraph" w:styleId="a3">
    <w:name w:val="Normal (Web)"/>
    <w:basedOn w:val="a"/>
    <w:uiPriority w:val="99"/>
    <w:semiHidden/>
    <w:unhideWhenUsed/>
    <w:rsid w:val="00A2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7D1"/>
    <w:rPr>
      <w:b/>
      <w:bCs/>
    </w:rPr>
  </w:style>
  <w:style w:type="character" w:styleId="a5">
    <w:name w:val="Emphasis"/>
    <w:basedOn w:val="a0"/>
    <w:uiPriority w:val="20"/>
    <w:qFormat/>
    <w:rsid w:val="00A247D1"/>
    <w:rPr>
      <w:i/>
      <w:iCs/>
    </w:rPr>
  </w:style>
  <w:style w:type="character" w:styleId="a6">
    <w:name w:val="Hyperlink"/>
    <w:basedOn w:val="a0"/>
    <w:uiPriority w:val="99"/>
    <w:semiHidden/>
    <w:unhideWhenUsed/>
    <w:rsid w:val="00A247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47D1"/>
    <w:rPr>
      <w:color w:val="800080"/>
      <w:u w:val="single"/>
    </w:rPr>
  </w:style>
  <w:style w:type="character" w:customStyle="1" w:styleId="ya-share2badge">
    <w:name w:val="ya-share2__badge"/>
    <w:basedOn w:val="a0"/>
    <w:rsid w:val="00A247D1"/>
  </w:style>
  <w:style w:type="character" w:customStyle="1" w:styleId="ya-share2icon">
    <w:name w:val="ya-share2__icon"/>
    <w:basedOn w:val="a0"/>
    <w:rsid w:val="00A247D1"/>
  </w:style>
  <w:style w:type="character" w:customStyle="1" w:styleId="ya-share2counter">
    <w:name w:val="ya-share2__counter"/>
    <w:basedOn w:val="a0"/>
    <w:rsid w:val="00A247D1"/>
  </w:style>
  <w:style w:type="character" w:customStyle="1" w:styleId="border">
    <w:name w:val="border"/>
    <w:basedOn w:val="a0"/>
    <w:rsid w:val="00A247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4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4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4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4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7D1"/>
  </w:style>
  <w:style w:type="paragraph" w:styleId="a3">
    <w:name w:val="Normal (Web)"/>
    <w:basedOn w:val="a"/>
    <w:uiPriority w:val="99"/>
    <w:semiHidden/>
    <w:unhideWhenUsed/>
    <w:rsid w:val="00A2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7D1"/>
    <w:rPr>
      <w:b/>
      <w:bCs/>
    </w:rPr>
  </w:style>
  <w:style w:type="character" w:styleId="a5">
    <w:name w:val="Emphasis"/>
    <w:basedOn w:val="a0"/>
    <w:uiPriority w:val="20"/>
    <w:qFormat/>
    <w:rsid w:val="00A247D1"/>
    <w:rPr>
      <w:i/>
      <w:iCs/>
    </w:rPr>
  </w:style>
  <w:style w:type="character" w:styleId="a6">
    <w:name w:val="Hyperlink"/>
    <w:basedOn w:val="a0"/>
    <w:uiPriority w:val="99"/>
    <w:semiHidden/>
    <w:unhideWhenUsed/>
    <w:rsid w:val="00A247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47D1"/>
    <w:rPr>
      <w:color w:val="800080"/>
      <w:u w:val="single"/>
    </w:rPr>
  </w:style>
  <w:style w:type="character" w:customStyle="1" w:styleId="ya-share2badge">
    <w:name w:val="ya-share2__badge"/>
    <w:basedOn w:val="a0"/>
    <w:rsid w:val="00A247D1"/>
  </w:style>
  <w:style w:type="character" w:customStyle="1" w:styleId="ya-share2icon">
    <w:name w:val="ya-share2__icon"/>
    <w:basedOn w:val="a0"/>
    <w:rsid w:val="00A247D1"/>
  </w:style>
  <w:style w:type="character" w:customStyle="1" w:styleId="ya-share2counter">
    <w:name w:val="ya-share2__counter"/>
    <w:basedOn w:val="a0"/>
    <w:rsid w:val="00A247D1"/>
  </w:style>
  <w:style w:type="character" w:customStyle="1" w:styleId="border">
    <w:name w:val="border"/>
    <w:basedOn w:val="a0"/>
    <w:rsid w:val="00A247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4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4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4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4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01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9341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771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140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684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7798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2199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4111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6204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40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11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64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83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550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885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37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626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090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8752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368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64421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5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57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76395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6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090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4381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5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87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3393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76561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2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2571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45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50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6236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2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1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577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497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5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1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267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2687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60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2308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27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6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55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7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773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26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2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9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Ноутбук-2</dc:creator>
  <cp:keywords/>
  <dc:description/>
  <cp:lastModifiedBy>Женя</cp:lastModifiedBy>
  <cp:revision>7</cp:revision>
  <dcterms:created xsi:type="dcterms:W3CDTF">2020-01-22T11:31:00Z</dcterms:created>
  <dcterms:modified xsi:type="dcterms:W3CDTF">2024-12-15T12:09:00Z</dcterms:modified>
</cp:coreProperties>
</file>